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b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/>
          <w:sz w:val="24"/>
          <w:szCs w:val="24"/>
        </w:rPr>
        <w:t>附件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 xml:space="preserve"> </w:t>
      </w:r>
    </w:p>
    <w:p>
      <w:pPr>
        <w:spacing w:line="500" w:lineRule="exact"/>
        <w:jc w:val="center"/>
        <w:rPr>
          <w:rFonts w:hint="eastAsia" w:ascii="仿宋_GB2312" w:eastAsia="仿宋_GB2312"/>
          <w:b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sz w:val="44"/>
          <w:szCs w:val="44"/>
        </w:rPr>
        <w:t>参编回执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单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161"/>
        <w:gridCol w:w="2150"/>
        <w:gridCol w:w="1197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单位名称</w:t>
            </w:r>
          </w:p>
        </w:tc>
        <w:tc>
          <w:tcPr>
            <w:tcW w:w="6899" w:type="dxa"/>
            <w:gridSpan w:val="4"/>
            <w:vAlign w:val="center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6899" w:type="dxa"/>
            <w:gridSpan w:val="4"/>
            <w:vAlign w:val="center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  <w:vAlign w:val="center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参编标准</w:t>
            </w:r>
          </w:p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（有意向的括号内打√）</w:t>
            </w:r>
          </w:p>
        </w:tc>
        <w:tc>
          <w:tcPr>
            <w:tcW w:w="6899" w:type="dxa"/>
            <w:gridSpan w:val="4"/>
            <w:vAlign w:val="center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 ）标准1、《既有高层建筑物抬升及迫降纠倾加固技术规程》</w:t>
            </w:r>
          </w:p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 ）标准2、《建筑纠倾加固智能监控技术规程》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23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标准1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参编人</w:t>
            </w:r>
          </w:p>
        </w:tc>
        <w:tc>
          <w:tcPr>
            <w:tcW w:w="1161" w:type="dxa"/>
            <w:vAlign w:val="center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姓名</w:t>
            </w:r>
          </w:p>
        </w:tc>
        <w:tc>
          <w:tcPr>
            <w:tcW w:w="2150" w:type="dxa"/>
            <w:vAlign w:val="center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职务</w:t>
            </w:r>
            <w:r>
              <w:rPr>
                <w:rFonts w:hint="eastAsia" w:ascii="仿宋" w:hAnsi="仿宋" w:eastAsia="仿宋"/>
                <w:szCs w:val="21"/>
              </w:rPr>
              <w:t>/职称</w:t>
            </w:r>
          </w:p>
        </w:tc>
        <w:tc>
          <w:tcPr>
            <w:tcW w:w="2391" w:type="dxa"/>
            <w:vAlign w:val="center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2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手机</w:t>
            </w:r>
          </w:p>
        </w:tc>
        <w:tc>
          <w:tcPr>
            <w:tcW w:w="2150" w:type="dxa"/>
            <w:vAlign w:val="center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邮箱</w:t>
            </w:r>
          </w:p>
        </w:tc>
        <w:tc>
          <w:tcPr>
            <w:tcW w:w="2391" w:type="dxa"/>
            <w:vAlign w:val="center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23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标准</w:t>
            </w:r>
            <w:r>
              <w:rPr>
                <w:rFonts w:ascii="仿宋" w:hAnsi="仿宋" w:eastAsia="仿宋"/>
                <w:szCs w:val="21"/>
              </w:rPr>
              <w:t>2</w:t>
            </w:r>
          </w:p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参编人</w:t>
            </w:r>
          </w:p>
        </w:tc>
        <w:tc>
          <w:tcPr>
            <w:tcW w:w="1161" w:type="dxa"/>
            <w:vAlign w:val="center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姓名</w:t>
            </w:r>
          </w:p>
        </w:tc>
        <w:tc>
          <w:tcPr>
            <w:tcW w:w="2150" w:type="dxa"/>
            <w:vAlign w:val="center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职务</w:t>
            </w:r>
            <w:r>
              <w:rPr>
                <w:rFonts w:hint="eastAsia" w:ascii="仿宋" w:hAnsi="仿宋" w:eastAsia="仿宋"/>
                <w:szCs w:val="21"/>
              </w:rPr>
              <w:t>/职称</w:t>
            </w:r>
          </w:p>
        </w:tc>
        <w:tc>
          <w:tcPr>
            <w:tcW w:w="2391" w:type="dxa"/>
            <w:vAlign w:val="center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23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手机</w:t>
            </w:r>
          </w:p>
        </w:tc>
        <w:tc>
          <w:tcPr>
            <w:tcW w:w="2150" w:type="dxa"/>
            <w:vAlign w:val="center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邮箱</w:t>
            </w:r>
          </w:p>
        </w:tc>
        <w:tc>
          <w:tcPr>
            <w:tcW w:w="2391" w:type="dxa"/>
            <w:vAlign w:val="center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参编人简介（包含但不限于个人基本信息、主要工作业绩、获得奖项等）：</w:t>
            </w:r>
          </w:p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ind w:right="-34" w:rightChars="-16"/>
              <w:jc w:val="left"/>
              <w:rPr>
                <w:rFonts w:hint="eastAsia" w:ascii="仿宋" w:hAnsi="仿宋" w:eastAsia="仿宋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spacing w:line="276" w:lineRule="auto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我单位申请加入所选标准编制组</w:t>
            </w:r>
            <w:r>
              <w:rPr>
                <w:rFonts w:hint="eastAsia" w:ascii="仿宋" w:hAnsi="仿宋" w:eastAsia="仿宋"/>
                <w:szCs w:val="21"/>
              </w:rPr>
              <w:t>，</w:t>
            </w:r>
            <w:r>
              <w:rPr>
                <w:rFonts w:ascii="仿宋" w:hAnsi="仿宋" w:eastAsia="仿宋"/>
                <w:szCs w:val="21"/>
              </w:rPr>
              <w:t>安排以上</w:t>
            </w:r>
            <w:r>
              <w:rPr>
                <w:rFonts w:hint="eastAsia" w:ascii="仿宋" w:hAnsi="仿宋" w:eastAsia="仿宋"/>
                <w:szCs w:val="21"/>
              </w:rPr>
              <w:t>专家</w:t>
            </w:r>
            <w:r>
              <w:rPr>
                <w:rFonts w:ascii="仿宋" w:hAnsi="仿宋" w:eastAsia="仿宋"/>
                <w:szCs w:val="21"/>
              </w:rPr>
              <w:t>参与所选标准的</w:t>
            </w:r>
            <w:r>
              <w:rPr>
                <w:rFonts w:hint="eastAsia" w:ascii="仿宋" w:hAnsi="仿宋" w:eastAsia="仿宋"/>
                <w:szCs w:val="21"/>
              </w:rPr>
              <w:t>编制工作。</w:t>
            </w:r>
            <w:r>
              <w:rPr>
                <w:rFonts w:ascii="仿宋" w:hAnsi="仿宋" w:eastAsia="仿宋"/>
                <w:szCs w:val="21"/>
              </w:rPr>
              <w:t>我单位保证参编</w:t>
            </w:r>
            <w:r>
              <w:rPr>
                <w:rFonts w:hint="eastAsia" w:ascii="仿宋" w:hAnsi="仿宋" w:eastAsia="仿宋"/>
                <w:szCs w:val="21"/>
              </w:rPr>
              <w:t>专家具体相应的技术实力，能够投入时间和精力参与编制工作。</w:t>
            </w:r>
          </w:p>
          <w:p>
            <w:pPr>
              <w:spacing w:line="276" w:lineRule="auto"/>
              <w:ind w:right="-34" w:rightChars="-16" w:firstLine="57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ind w:right="-34" w:rightChars="-16" w:firstLine="570"/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spacing w:line="276" w:lineRule="auto"/>
              <w:ind w:right="-34" w:rightChars="-16" w:firstLine="5670" w:firstLineChars="27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负责人签字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  <w:r>
              <w:rPr>
                <w:rFonts w:ascii="仿宋" w:hAnsi="仿宋" w:eastAsia="仿宋"/>
                <w:szCs w:val="21"/>
              </w:rPr>
              <w:t xml:space="preserve">              </w:t>
            </w:r>
          </w:p>
          <w:p>
            <w:pPr>
              <w:wordWrap w:val="0"/>
              <w:spacing w:line="276" w:lineRule="auto"/>
              <w:ind w:right="-34" w:rightChars="-16" w:firstLine="570"/>
              <w:jc w:val="right"/>
              <w:rPr>
                <w:rFonts w:ascii="仿宋" w:hAnsi="仿宋" w:eastAsia="仿宋"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 年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月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日</w:t>
            </w:r>
            <w:r>
              <w:rPr>
                <w:rFonts w:hint="eastAsia" w:ascii="仿宋" w:hAnsi="仿宋" w:eastAsia="仿宋"/>
                <w:szCs w:val="21"/>
              </w:rPr>
              <w:t xml:space="preserve">（公章） </w:t>
            </w:r>
            <w:r>
              <w:rPr>
                <w:rFonts w:ascii="仿宋" w:hAnsi="仿宋" w:eastAsia="仿宋"/>
                <w:szCs w:val="21"/>
              </w:rPr>
              <w:t xml:space="preserve">      </w:t>
            </w:r>
          </w:p>
        </w:tc>
      </w:tr>
    </w:tbl>
    <w:p/>
    <w:p>
      <w:pPr>
        <w:rPr>
          <w:rFonts w:hint="default" w:eastAsia="宋体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distribute"/>
      <w:rPr>
        <w:rFonts w:asciiTheme="minorEastAsia" w:hAnsiTheme="minorEastAsia" w:eastAsiaTheme="minorEastAsia"/>
        <w:b/>
        <w:color w:val="FF0000"/>
        <w:sz w:val="48"/>
        <w:szCs w:val="48"/>
      </w:rPr>
    </w:pPr>
    <w:r>
      <w:rPr>
        <w:rFonts w:hint="eastAsia" w:asciiTheme="minorEastAsia" w:hAnsiTheme="minorEastAsia" w:eastAsiaTheme="minorEastAsia"/>
        <w:b/>
        <w:color w:val="FF0000"/>
        <w:sz w:val="48"/>
        <w:szCs w:val="48"/>
        <w:lang w:val="en-US" w:eastAsia="zh-CN"/>
      </w:rPr>
      <w:t>江苏东南特种技术工程</w:t>
    </w:r>
    <w:r>
      <w:rPr>
        <w:rFonts w:hint="eastAsia" w:asciiTheme="minorEastAsia" w:hAnsiTheme="minorEastAsia" w:eastAsiaTheme="minorEastAsia"/>
        <w:b/>
        <w:color w:val="FF0000"/>
        <w:sz w:val="48"/>
        <w:szCs w:val="48"/>
      </w:rPr>
      <w:t>有限公司</w:t>
    </w:r>
  </w:p>
  <w:p>
    <w:pPr>
      <w:pStyle w:val="3"/>
    </w:pPr>
    <w:r>
      <w:rPr>
        <w:rFonts w:hint="default" w:asciiTheme="minorEastAsia" w:hAnsiTheme="minorEastAsia" w:eastAsiaTheme="minorEastAsia"/>
        <w:b/>
        <w:color w:val="FF0000"/>
        <w:sz w:val="48"/>
        <w:szCs w:val="48"/>
        <w:lang w:val="en-US"/>
      </w:rPr>
      <mc:AlternateContent>
        <mc:Choice Requires="wps">
          <w:drawing>
            <wp:anchor distT="107315" distB="107315" distL="114300" distR="114300" simplePos="0" relativeHeight="251659264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149225</wp:posOffset>
              </wp:positionV>
              <wp:extent cx="5272405" cy="0"/>
              <wp:effectExtent l="0" t="13970" r="4445" b="24130"/>
              <wp:wrapTopAndBottom/>
              <wp:docPr id="2" name="直接箭头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240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0.6pt;margin-top:11.75pt;height:0pt;width:415.15pt;mso-wrap-distance-bottom:8.45pt;mso-wrap-distance-top:8.45pt;z-index:251659264;mso-width-relative:page;mso-height-relative:page;" filled="f" stroked="t" coordsize="21600,21600" o:gfxdata="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czRHtYAAAAIAQAADwAAAAAAAAABACAAAAAiAAAAZHJzL2Rvd25yZXYueG1sUEsB&#10;AhQAFAAAAAgAh07iQESqgYf3AQAAvwMAAA4AAAAAAAAAAQAgAAAAJQEAAGRycy9lMm9Eb2MueG1s&#10;UEsFBgAAAAAGAAYAWQEAAI4FAAAAAA==&#10;">
              <v:fill on="f" focussize="0,0"/>
              <v:stroke weight="2.25pt" color="#FF0000" joinstyle="round"/>
              <v:imagedata o:title=""/>
              <o:lock v:ext="edit" aspectratio="f"/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YzY1YjcxMzM3NDdhZGY0ZjEwYmFkNWU0ZDZlNDAifQ=="/>
  </w:docVars>
  <w:rsids>
    <w:rsidRoot w:val="76451467"/>
    <w:rsid w:val="06CE625A"/>
    <w:rsid w:val="1D3B6E42"/>
    <w:rsid w:val="72480533"/>
    <w:rsid w:val="7645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keepLines/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600" w:line="220" w:lineRule="atLeast"/>
      <w:jc w:val="left"/>
      <w:textAlignment w:val="baseline"/>
    </w:pPr>
    <w:rPr>
      <w:rFonts w:ascii="Arial" w:hAnsi="Arial"/>
      <w:spacing w:val="-5"/>
      <w:kern w:val="0"/>
      <w:sz w:val="18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ascii="Arial" w:hAnsi="Arial"/>
      <w:sz w:val="18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5</TotalTime>
  <ScaleCrop>false</ScaleCrop>
  <LinksUpToDate>false</LinksUpToDate>
  <CharactersWithSpaces>259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2023-01-10T01:56:00Z</dcterms:created>
  <dc:creator>弧线的彼岸</dc:creator>
  <cp:lastModifiedBy>弧线的彼岸</cp:lastModifiedBy>
  <dcterms:modified xsi:type="dcterms:W3CDTF">2023-01-10T10:00:32Z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41E6190CCAD748AEAC085665712C215E</vt:lpwstr>
  </property>
</Properties>
</file>